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2F" w:rsidRDefault="00EA03C9" w:rsidP="00646D20">
      <w:pPr>
        <w:jc w:val="center"/>
        <w:rPr>
          <w:b/>
        </w:rPr>
      </w:pPr>
      <w:r w:rsidRPr="009E4242">
        <w:rPr>
          <w:b/>
        </w:rPr>
        <w:t>Teaching Today’s Student</w:t>
      </w:r>
    </w:p>
    <w:p w:rsidR="00EA03C9" w:rsidRDefault="00B5742F" w:rsidP="00823472">
      <w:pPr>
        <w:jc w:val="center"/>
        <w:rPr>
          <w:b/>
        </w:rPr>
      </w:pPr>
      <w:r>
        <w:rPr>
          <w:b/>
        </w:rPr>
        <w:t xml:space="preserve">When: </w:t>
      </w:r>
      <w:r w:rsidR="00EA03C9">
        <w:rPr>
          <w:b/>
        </w:rPr>
        <w:t>Tuesday, August 30, 2016</w:t>
      </w:r>
    </w:p>
    <w:p w:rsidR="00EA03C9" w:rsidRDefault="00B5742F" w:rsidP="00646D20">
      <w:pPr>
        <w:jc w:val="center"/>
        <w:rPr>
          <w:b/>
        </w:rPr>
      </w:pPr>
      <w:r>
        <w:rPr>
          <w:b/>
        </w:rPr>
        <w:t>Where: Keating Centre, Conference Rooms, A, B, and C</w:t>
      </w:r>
    </w:p>
    <w:p w:rsidR="00BF1C4A" w:rsidRDefault="00BF1C4A" w:rsidP="00823472">
      <w:pPr>
        <w:jc w:val="center"/>
        <w:rPr>
          <w:b/>
        </w:rPr>
      </w:pPr>
      <w:r w:rsidRPr="00823472">
        <w:rPr>
          <w:b/>
        </w:rPr>
        <w:t>Schedule:</w:t>
      </w:r>
    </w:p>
    <w:p w:rsidR="00823472" w:rsidRPr="00823472" w:rsidRDefault="00823472" w:rsidP="00823472">
      <w:pPr>
        <w:jc w:val="center"/>
        <w:rPr>
          <w:b/>
        </w:rPr>
      </w:pPr>
    </w:p>
    <w:p w:rsidR="003D1416" w:rsidRDefault="003D1416">
      <w:r>
        <w:t>9:00 – coffee, tea, water,</w:t>
      </w:r>
      <w:r w:rsidR="003A4805">
        <w:t xml:space="preserve"> light refreshments</w:t>
      </w:r>
    </w:p>
    <w:p w:rsidR="003D1416" w:rsidRDefault="00BF1C4A">
      <w:r>
        <w:t xml:space="preserve">9:30 – </w:t>
      </w:r>
      <w:r w:rsidR="003A4805">
        <w:t xml:space="preserve">Dr. </w:t>
      </w:r>
      <w:r w:rsidR="00FE24AD">
        <w:t>Kent MacDonald – Opening morning a</w:t>
      </w:r>
      <w:r>
        <w:t>ddress: Teaching Today’s Students</w:t>
      </w:r>
    </w:p>
    <w:p w:rsidR="003D1416" w:rsidRDefault="00BF1C4A">
      <w:r>
        <w:t>10:00 – Furious Fives</w:t>
      </w:r>
      <w:r w:rsidR="003A4805">
        <w:t xml:space="preserve"> – Teaching Today’s Students</w:t>
      </w:r>
    </w:p>
    <w:p w:rsidR="00FE24AD" w:rsidRDefault="00FE24AD" w:rsidP="00FE24AD">
      <w:pPr>
        <w:pStyle w:val="ListParagraph"/>
        <w:numPr>
          <w:ilvl w:val="0"/>
          <w:numId w:val="5"/>
        </w:numPr>
      </w:pPr>
      <w:r>
        <w:t xml:space="preserve">Joseph </w:t>
      </w:r>
      <w:r w:rsidR="00B91613">
        <w:t>Khoury</w:t>
      </w:r>
      <w:r>
        <w:t xml:space="preserve"> (Faculty of Arts 2015-16 Outstanding Teaching Award Recipient)</w:t>
      </w:r>
    </w:p>
    <w:p w:rsidR="00FE24AD" w:rsidRDefault="00FE24AD" w:rsidP="00FE24AD">
      <w:pPr>
        <w:pStyle w:val="ListParagraph"/>
        <w:numPr>
          <w:ilvl w:val="0"/>
          <w:numId w:val="5"/>
        </w:numPr>
      </w:pPr>
      <w:r>
        <w:t>Lori Graham (Faculty of Science 2015-16 Outstanding Teaching Award Recipient)</w:t>
      </w:r>
    </w:p>
    <w:p w:rsidR="00FE24AD" w:rsidRDefault="00FE24AD" w:rsidP="00FE24AD">
      <w:pPr>
        <w:pStyle w:val="ListParagraph"/>
        <w:numPr>
          <w:ilvl w:val="0"/>
          <w:numId w:val="5"/>
        </w:numPr>
      </w:pPr>
      <w:r>
        <w:t>Alicia Silliker (Education Student)</w:t>
      </w:r>
    </w:p>
    <w:p w:rsidR="00FE24AD" w:rsidRDefault="00FE24AD" w:rsidP="00FE24AD">
      <w:pPr>
        <w:pStyle w:val="ListParagraph"/>
        <w:numPr>
          <w:ilvl w:val="0"/>
          <w:numId w:val="5"/>
        </w:numPr>
      </w:pPr>
      <w:r>
        <w:t>Dave Risk (Department of Earth Sciences)</w:t>
      </w:r>
    </w:p>
    <w:p w:rsidR="00FE24AD" w:rsidRDefault="00FE24AD" w:rsidP="00FE24AD">
      <w:pPr>
        <w:pStyle w:val="ListParagraph"/>
        <w:numPr>
          <w:ilvl w:val="0"/>
          <w:numId w:val="5"/>
        </w:numPr>
      </w:pPr>
      <w:r>
        <w:t>Patrick Withey (Department of Economics)</w:t>
      </w:r>
    </w:p>
    <w:p w:rsidR="003D1416" w:rsidRDefault="00BF1C4A">
      <w:r>
        <w:t xml:space="preserve">10:30 – Introductions: Share your </w:t>
      </w:r>
      <w:r w:rsidR="003D1416">
        <w:t>biggest concern, fear, frustration with teaching ‘today’s student’</w:t>
      </w:r>
    </w:p>
    <w:p w:rsidR="003D1416" w:rsidRDefault="003A4805">
      <w:r>
        <w:t xml:space="preserve">11:00 – </w:t>
      </w:r>
      <w:r w:rsidR="00FE24AD">
        <w:t xml:space="preserve">Margie MacKinnon - </w:t>
      </w:r>
      <w:r>
        <w:t>O</w:t>
      </w:r>
      <w:r w:rsidR="003D1416">
        <w:t>verview of mental health concerns of today’s students</w:t>
      </w:r>
    </w:p>
    <w:p w:rsidR="00FE24AD" w:rsidRPr="00646D20" w:rsidRDefault="003D1416" w:rsidP="00FE24AD">
      <w:r>
        <w:t xml:space="preserve">11:15 – </w:t>
      </w:r>
      <w:r w:rsidR="00FE24AD">
        <w:t>Smaller Group</w:t>
      </w:r>
      <w:r w:rsidR="00FE24AD" w:rsidRPr="00FE24AD">
        <w:t xml:space="preserve"> Discussions</w:t>
      </w:r>
      <w:r w:rsidR="00FE24AD">
        <w:t xml:space="preserve"> </w:t>
      </w:r>
      <w:r w:rsidR="00646D20">
        <w:t xml:space="preserve">(facilitated) </w:t>
      </w:r>
      <w:r w:rsidR="00FE24AD">
        <w:t xml:space="preserve">regarding ‘teaching today’s </w:t>
      </w:r>
      <w:r w:rsidR="00FE24AD" w:rsidRPr="009E4242">
        <w:rPr>
          <w:b/>
        </w:rPr>
        <w:t xml:space="preserve">students’ </w:t>
      </w:r>
      <w:r w:rsidR="00FE24AD" w:rsidRPr="009E4242">
        <w:t>(</w:t>
      </w:r>
      <w:r w:rsidR="006A0B6D" w:rsidRPr="009E4242">
        <w:t xml:space="preserve">current suggestions; open to more prior </w:t>
      </w:r>
      <w:r w:rsidR="000F2E1C" w:rsidRPr="009E4242">
        <w:t xml:space="preserve">to </w:t>
      </w:r>
      <w:r w:rsidR="006A0B6D" w:rsidRPr="009E4242">
        <w:t>and at the retreat</w:t>
      </w:r>
      <w:r w:rsidR="00FE24AD" w:rsidRPr="009E4242">
        <w:t>)</w:t>
      </w:r>
      <w:r w:rsidR="00646D20" w:rsidRPr="009E4242">
        <w:t xml:space="preserve"> </w:t>
      </w:r>
      <w:r w:rsidR="00FE24AD" w:rsidRPr="00FE24AD">
        <w:rPr>
          <w:b/>
        </w:rPr>
        <w:t>Potential Topics:</w:t>
      </w:r>
    </w:p>
    <w:p w:rsidR="00FE24AD" w:rsidRPr="00646D20" w:rsidRDefault="00FE24AD" w:rsidP="00FE24AD">
      <w:pPr>
        <w:pStyle w:val="ListParagraph"/>
        <w:numPr>
          <w:ilvl w:val="0"/>
          <w:numId w:val="6"/>
        </w:numPr>
      </w:pPr>
      <w:r w:rsidRPr="00646D20">
        <w:t>How to productively manage students’ competing attentions and in particular personal electronics in the classroom?</w:t>
      </w:r>
    </w:p>
    <w:p w:rsidR="00FE24AD" w:rsidRPr="00646D20" w:rsidRDefault="00FE24AD" w:rsidP="00FE24AD">
      <w:pPr>
        <w:pStyle w:val="ListParagraph"/>
        <w:numPr>
          <w:ilvl w:val="0"/>
          <w:numId w:val="6"/>
        </w:numPr>
      </w:pPr>
      <w:r w:rsidRPr="00646D20">
        <w:t>How can we create a team approach in supporting students with learning disabilities?</w:t>
      </w:r>
    </w:p>
    <w:p w:rsidR="00FE24AD" w:rsidRPr="00646D20" w:rsidRDefault="00FE24AD" w:rsidP="00FE24AD">
      <w:pPr>
        <w:pStyle w:val="ListParagraph"/>
        <w:numPr>
          <w:ilvl w:val="0"/>
          <w:numId w:val="6"/>
        </w:numPr>
      </w:pPr>
      <w:r w:rsidRPr="00646D20">
        <w:t>How do we motivate students regarding their learning, particularly regarding the basics – what they ought to do/ought to know, not just in preparing for exams?</w:t>
      </w:r>
    </w:p>
    <w:p w:rsidR="00FE24AD" w:rsidRPr="00646D20" w:rsidRDefault="00FE24AD" w:rsidP="00FE24AD">
      <w:pPr>
        <w:pStyle w:val="ListParagraph"/>
        <w:numPr>
          <w:ilvl w:val="0"/>
          <w:numId w:val="6"/>
        </w:numPr>
      </w:pPr>
      <w:r w:rsidRPr="00646D20">
        <w:t xml:space="preserve">How do we address the apparent change in high school students’ preparation for university such as fewer/less basic study skills, poorer quality of writing and research skills, etc. </w:t>
      </w:r>
    </w:p>
    <w:p w:rsidR="00FE24AD" w:rsidRPr="00646D20" w:rsidRDefault="00FE24AD" w:rsidP="00FE24AD">
      <w:pPr>
        <w:pStyle w:val="ListParagraph"/>
        <w:numPr>
          <w:ilvl w:val="0"/>
          <w:numId w:val="6"/>
        </w:numPr>
      </w:pPr>
      <w:r w:rsidRPr="00646D20">
        <w:t>How to handle issues students have in understanding copyrights and plagiarism</w:t>
      </w:r>
      <w:bookmarkStart w:id="0" w:name="_GoBack"/>
      <w:bookmarkEnd w:id="0"/>
    </w:p>
    <w:p w:rsidR="00FE24AD" w:rsidRPr="00646D20" w:rsidRDefault="00FE24AD" w:rsidP="00FE24AD">
      <w:pPr>
        <w:pStyle w:val="ListParagraph"/>
        <w:numPr>
          <w:ilvl w:val="0"/>
          <w:numId w:val="6"/>
        </w:numPr>
      </w:pPr>
      <w:r w:rsidRPr="00646D20">
        <w:t>How do we create a classroom that is culturally safe?</w:t>
      </w:r>
    </w:p>
    <w:p w:rsidR="00FE24AD" w:rsidRPr="00646D20" w:rsidRDefault="00FE24AD" w:rsidP="00FE24AD">
      <w:pPr>
        <w:pStyle w:val="ListParagraph"/>
        <w:numPr>
          <w:ilvl w:val="0"/>
          <w:numId w:val="6"/>
        </w:numPr>
      </w:pPr>
      <w:r w:rsidRPr="00646D20">
        <w:t>How to best support international students in the classroom? What are their unique needs? How can we ensure they have an opportunity to contribute to classroom learning?</w:t>
      </w:r>
    </w:p>
    <w:p w:rsidR="003D1416" w:rsidRDefault="003D1416">
      <w:r>
        <w:t xml:space="preserve">12:00 – share small group responses with larger group </w:t>
      </w:r>
    </w:p>
    <w:p w:rsidR="003D1416" w:rsidRDefault="003D1416">
      <w:r>
        <w:t>12:30 –</w:t>
      </w:r>
      <w:r w:rsidR="00B5742F">
        <w:t xml:space="preserve"> light </w:t>
      </w:r>
      <w:r>
        <w:t>lunch and mingle</w:t>
      </w:r>
    </w:p>
    <w:p w:rsidR="003D1416" w:rsidRDefault="003D1416">
      <w:r>
        <w:t xml:space="preserve">1:15 – </w:t>
      </w:r>
      <w:r w:rsidR="003A4805">
        <w:t xml:space="preserve">Dr. </w:t>
      </w:r>
      <w:r>
        <w:t xml:space="preserve">Kevin Wamsley – Opening afternoon address: Taking </w:t>
      </w:r>
      <w:r w:rsidR="003A4805">
        <w:t xml:space="preserve">Care </w:t>
      </w:r>
      <w:r>
        <w:t>of T</w:t>
      </w:r>
      <w:r w:rsidR="003A4805">
        <w:t>oday’s T</w:t>
      </w:r>
      <w:r>
        <w:t>eachers</w:t>
      </w:r>
    </w:p>
    <w:p w:rsidR="00FE24AD" w:rsidRPr="00646D20" w:rsidRDefault="00FE24AD" w:rsidP="00FE24AD">
      <w:r>
        <w:t>1:45 – Smaller Group</w:t>
      </w:r>
      <w:r w:rsidR="003D1416" w:rsidRPr="00FE24AD">
        <w:t xml:space="preserve"> </w:t>
      </w:r>
      <w:r w:rsidRPr="00FE24AD">
        <w:t>Discussions</w:t>
      </w:r>
      <w:r>
        <w:t xml:space="preserve"> </w:t>
      </w:r>
      <w:r w:rsidR="00646D20">
        <w:t xml:space="preserve">(facilitated) </w:t>
      </w:r>
      <w:r>
        <w:t>regarding ‘taking care of ourselves’</w:t>
      </w:r>
      <w:r w:rsidRPr="00FE24AD">
        <w:t xml:space="preserve"> </w:t>
      </w:r>
      <w:r w:rsidR="00823472" w:rsidRPr="009E4242">
        <w:t>(</w:t>
      </w:r>
      <w:r w:rsidR="006A0B6D" w:rsidRPr="009E4242">
        <w:t xml:space="preserve">current suggestions; open to more prior </w:t>
      </w:r>
      <w:r w:rsidR="000F2E1C" w:rsidRPr="009E4242">
        <w:t xml:space="preserve">to </w:t>
      </w:r>
      <w:r w:rsidR="006A0B6D" w:rsidRPr="009E4242">
        <w:t>and at the retreat</w:t>
      </w:r>
      <w:r w:rsidR="003A4805" w:rsidRPr="009E4242">
        <w:t>)</w:t>
      </w:r>
      <w:r>
        <w:t xml:space="preserve"> </w:t>
      </w:r>
      <w:r w:rsidRPr="008E2402">
        <w:rPr>
          <w:b/>
        </w:rPr>
        <w:t>Potential Topics:</w:t>
      </w:r>
    </w:p>
    <w:p w:rsidR="00FE24AD" w:rsidRDefault="00FE24AD" w:rsidP="00FE24AD">
      <w:pPr>
        <w:pStyle w:val="ListParagraph"/>
        <w:numPr>
          <w:ilvl w:val="0"/>
          <w:numId w:val="4"/>
        </w:numPr>
      </w:pPr>
      <w:r w:rsidRPr="00524B21">
        <w:t>How d</w:t>
      </w:r>
      <w:r>
        <w:t>o we manage expectations around immediacy? E.g. the expectation to respond to email right away?</w:t>
      </w:r>
    </w:p>
    <w:p w:rsidR="00FE24AD" w:rsidRDefault="00FE24AD" w:rsidP="00FE24AD">
      <w:pPr>
        <w:pStyle w:val="ListParagraph"/>
        <w:numPr>
          <w:ilvl w:val="0"/>
          <w:numId w:val="4"/>
        </w:numPr>
      </w:pPr>
      <w:r>
        <w:t>How do we find a comfortable rhythm in work/life? How can we be productive without eating too much of personal/family time? What is an appropriate level of service? Internal? External?</w:t>
      </w:r>
    </w:p>
    <w:p w:rsidR="00FE24AD" w:rsidRDefault="00FE24AD" w:rsidP="00FE24AD">
      <w:pPr>
        <w:pStyle w:val="ListParagraph"/>
        <w:numPr>
          <w:ilvl w:val="0"/>
          <w:numId w:val="4"/>
        </w:numPr>
      </w:pPr>
      <w:r>
        <w:t>What are early signs of burnout? How can we prevent it?</w:t>
      </w:r>
    </w:p>
    <w:p w:rsidR="00FE24AD" w:rsidRDefault="00FE24AD" w:rsidP="00FE24AD">
      <w:pPr>
        <w:pStyle w:val="ListParagraph"/>
        <w:numPr>
          <w:ilvl w:val="0"/>
          <w:numId w:val="4"/>
        </w:numPr>
      </w:pPr>
      <w:r>
        <w:t>How can we build more collaborative working relationships – within and across departments – regarding course content, delivery, and service</w:t>
      </w:r>
    </w:p>
    <w:p w:rsidR="00FE24AD" w:rsidRDefault="00FE24AD" w:rsidP="00FE24AD">
      <w:pPr>
        <w:pStyle w:val="ListParagraph"/>
        <w:numPr>
          <w:ilvl w:val="0"/>
          <w:numId w:val="4"/>
        </w:numPr>
      </w:pPr>
      <w:r>
        <w:t>How do we take care of ourselves when students divulge ‘heavy’ issues?</w:t>
      </w:r>
    </w:p>
    <w:p w:rsidR="00FE24AD" w:rsidRDefault="00FE24AD" w:rsidP="00FE24AD">
      <w:pPr>
        <w:pStyle w:val="ListParagraph"/>
        <w:numPr>
          <w:ilvl w:val="0"/>
          <w:numId w:val="4"/>
        </w:numPr>
      </w:pPr>
      <w:r>
        <w:t xml:space="preserve">How do we recognize teaching AND learning in our classrooms? How do we create environments that facilitate teaching and learning? </w:t>
      </w:r>
    </w:p>
    <w:p w:rsidR="00FE24AD" w:rsidRDefault="00FE24AD" w:rsidP="00FE24AD">
      <w:pPr>
        <w:pStyle w:val="ListParagraph"/>
        <w:numPr>
          <w:ilvl w:val="0"/>
          <w:numId w:val="4"/>
        </w:numPr>
      </w:pPr>
      <w:r>
        <w:t>How do we create more interactive and engaged classrooms without losing content?</w:t>
      </w:r>
    </w:p>
    <w:p w:rsidR="003D1416" w:rsidRDefault="003D1416">
      <w:r>
        <w:t>2:30 – share small group responses with larger group</w:t>
      </w:r>
    </w:p>
    <w:p w:rsidR="00823472" w:rsidRDefault="003D1416">
      <w:r>
        <w:t xml:space="preserve">3:00 – </w:t>
      </w:r>
      <w:r w:rsidR="00FE24AD">
        <w:t>Closing remarks</w:t>
      </w:r>
    </w:p>
    <w:p w:rsidR="00823472" w:rsidRDefault="00FE24AD">
      <w:r>
        <w:t>3:30 – R</w:t>
      </w:r>
      <w:r w:rsidR="00823472">
        <w:t xml:space="preserve">eception </w:t>
      </w:r>
    </w:p>
    <w:p w:rsidR="00BF1C4A" w:rsidRDefault="00BF1C4A" w:rsidP="00646D20"/>
    <w:sectPr w:rsidR="00BF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39D5"/>
    <w:multiLevelType w:val="hybridMultilevel"/>
    <w:tmpl w:val="4F22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18A7"/>
    <w:multiLevelType w:val="hybridMultilevel"/>
    <w:tmpl w:val="CFA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3348F"/>
    <w:multiLevelType w:val="hybridMultilevel"/>
    <w:tmpl w:val="B388D854"/>
    <w:lvl w:ilvl="0" w:tplc="6C78C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2677"/>
    <w:multiLevelType w:val="hybridMultilevel"/>
    <w:tmpl w:val="DFF2E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D17A9"/>
    <w:multiLevelType w:val="hybridMultilevel"/>
    <w:tmpl w:val="68FC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CE0"/>
    <w:multiLevelType w:val="hybridMultilevel"/>
    <w:tmpl w:val="4DC4AD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4A"/>
    <w:rsid w:val="00087C88"/>
    <w:rsid w:val="000F2E1C"/>
    <w:rsid w:val="002D0743"/>
    <w:rsid w:val="003A4805"/>
    <w:rsid w:val="003D1416"/>
    <w:rsid w:val="00646D20"/>
    <w:rsid w:val="00686703"/>
    <w:rsid w:val="006A0B6D"/>
    <w:rsid w:val="00823472"/>
    <w:rsid w:val="00825BC5"/>
    <w:rsid w:val="00843F1C"/>
    <w:rsid w:val="008F3D08"/>
    <w:rsid w:val="009E4242"/>
    <w:rsid w:val="00B5742F"/>
    <w:rsid w:val="00B91613"/>
    <w:rsid w:val="00BF1C4A"/>
    <w:rsid w:val="00E03B15"/>
    <w:rsid w:val="00EA03C9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E9453-7063-45C5-8F2C-54BB4E8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thomp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STFX</dc:creator>
  <cp:keywords/>
  <dc:description/>
  <cp:lastModifiedBy>Tara Taylor</cp:lastModifiedBy>
  <cp:revision>2</cp:revision>
  <dcterms:created xsi:type="dcterms:W3CDTF">2016-09-15T11:45:00Z</dcterms:created>
  <dcterms:modified xsi:type="dcterms:W3CDTF">2016-09-15T11:45:00Z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